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6299" w14:textId="77777777" w:rsidR="006C5D70" w:rsidRDefault="006C5D70"/>
    <w:p w14:paraId="16A0A434" w14:textId="77777777" w:rsidR="00F551B3" w:rsidRDefault="00F551B3"/>
    <w:p w14:paraId="3918DEEC" w14:textId="2F74AD8B" w:rsidR="00F551B3" w:rsidRDefault="00F551B3">
      <w:r>
        <w:rPr>
          <w:noProof/>
        </w:rPr>
        <w:drawing>
          <wp:inline distT="0" distB="0" distL="0" distR="0" wp14:anchorId="2A328D1B" wp14:editId="3C3C8BF1">
            <wp:extent cx="5943600" cy="3729990"/>
            <wp:effectExtent l="0" t="0" r="0" b="3810"/>
            <wp:docPr id="1525465867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465867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4E3F" w14:textId="4F4EC16A" w:rsidR="00F551B3" w:rsidRDefault="00F551B3"/>
    <w:p w14:paraId="6CFE195A" w14:textId="34B9FB7A" w:rsidR="007E69B0" w:rsidRDefault="00F551B3" w:rsidP="007E69B0">
      <w:pPr>
        <w:jc w:val="center"/>
        <w:rPr>
          <w:sz w:val="32"/>
          <w:szCs w:val="32"/>
        </w:rPr>
      </w:pPr>
      <w:r w:rsidRPr="007E69B0">
        <w:rPr>
          <w:sz w:val="32"/>
          <w:szCs w:val="32"/>
        </w:rPr>
        <w:t>For application and more information go to</w:t>
      </w:r>
      <w:r w:rsidR="007E69B0">
        <w:rPr>
          <w:sz w:val="32"/>
          <w:szCs w:val="32"/>
        </w:rPr>
        <w:t>:</w:t>
      </w:r>
    </w:p>
    <w:p w14:paraId="21B95203" w14:textId="6B1F8EE6" w:rsidR="00F551B3" w:rsidRPr="007E69B0" w:rsidRDefault="00F551B3" w:rsidP="007E69B0">
      <w:pPr>
        <w:jc w:val="center"/>
        <w:rPr>
          <w:sz w:val="32"/>
          <w:szCs w:val="32"/>
        </w:rPr>
      </w:pPr>
      <w:hyperlink r:id="rId5" w:history="1">
        <w:r w:rsidRPr="007E69B0">
          <w:rPr>
            <w:rStyle w:val="Hyperlink"/>
            <w:sz w:val="32"/>
            <w:szCs w:val="32"/>
          </w:rPr>
          <w:t xml:space="preserve">Nursing Scholarships — </w:t>
        </w:r>
        <w:proofErr w:type="spellStart"/>
        <w:r w:rsidRPr="007E69B0">
          <w:rPr>
            <w:rStyle w:val="Hyperlink"/>
            <w:sz w:val="32"/>
            <w:szCs w:val="32"/>
          </w:rPr>
          <w:t>Chuckanut</w:t>
        </w:r>
        <w:proofErr w:type="spellEnd"/>
        <w:r w:rsidRPr="007E69B0">
          <w:rPr>
            <w:rStyle w:val="Hyperlink"/>
            <w:sz w:val="32"/>
            <w:szCs w:val="32"/>
          </w:rPr>
          <w:t xml:space="preserve"> Health Foundation</w:t>
        </w:r>
      </w:hyperlink>
    </w:p>
    <w:p w14:paraId="77C2D8AC" w14:textId="5423D46E" w:rsidR="00F551B3" w:rsidRPr="007E69B0" w:rsidRDefault="00F551B3" w:rsidP="007E69B0">
      <w:pPr>
        <w:jc w:val="center"/>
        <w:rPr>
          <w:sz w:val="32"/>
          <w:szCs w:val="32"/>
        </w:rPr>
      </w:pPr>
      <w:r w:rsidRPr="007E69B0">
        <w:rPr>
          <w:sz w:val="32"/>
          <w:szCs w:val="32"/>
        </w:rPr>
        <w:t>Deadline May 20, 2024</w:t>
      </w:r>
    </w:p>
    <w:sectPr w:rsidR="00F551B3" w:rsidRPr="007E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B3"/>
    <w:rsid w:val="000B5625"/>
    <w:rsid w:val="000D1C6B"/>
    <w:rsid w:val="001007EE"/>
    <w:rsid w:val="004F4CEC"/>
    <w:rsid w:val="006C5D70"/>
    <w:rsid w:val="007E69B0"/>
    <w:rsid w:val="00D70681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CE720"/>
  <w15:chartTrackingRefBased/>
  <w15:docId w15:val="{D42F4D84-8981-4618-B7CC-7045BC4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1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1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1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1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1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1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1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1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1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1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1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1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1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1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1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1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1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1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51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1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1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51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1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51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51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1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1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51B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F5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ckanuthealthfoundation.org/scholarshi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16</Words>
  <Characters>100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Mehlhoff</dc:creator>
  <cp:keywords/>
  <dc:description/>
  <cp:lastModifiedBy>Lois Mehlhoff</cp:lastModifiedBy>
  <cp:revision>3</cp:revision>
  <cp:lastPrinted>2024-03-11T13:49:00Z</cp:lastPrinted>
  <dcterms:created xsi:type="dcterms:W3CDTF">2024-03-09T19:17:00Z</dcterms:created>
  <dcterms:modified xsi:type="dcterms:W3CDTF">2024-03-11T13:49:00Z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fc22c359-d6d3-4580-8e62-aa94023ad871</vt:lpwstr>
  </property>
</Properties>
</file>